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8079CC" w14:textId="77777777" w:rsidR="00C718E3" w:rsidRDefault="00C718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63427B3" w14:textId="2394B867" w:rsidR="00C718E3" w:rsidRPr="00C718E3" w:rsidRDefault="00C718E3" w:rsidP="00C718E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18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26.09.2025</w:t>
      </w:r>
    </w:p>
    <w:p w14:paraId="19E3B9E6" w14:textId="1B7312B9" w:rsidR="00C718E3" w:rsidRDefault="00C718E3" w:rsidP="00C718E3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18E3">
        <w:rPr>
          <w:rFonts w:ascii="Times New Roman" w:hAnsi="Times New Roman" w:cs="Times New Roman"/>
          <w:b/>
          <w:sz w:val="24"/>
          <w:szCs w:val="24"/>
        </w:rPr>
        <w:t>Календарь предпринимателя на октябрь 2025 года</w:t>
      </w:r>
    </w:p>
    <w:p w14:paraId="28A20BBD" w14:textId="77777777" w:rsidR="00C718E3" w:rsidRPr="00C718E3" w:rsidRDefault="00C718E3" w:rsidP="00C718E3">
      <w:pPr>
        <w:spacing w:after="0" w:line="360" w:lineRule="exac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5F650D" w14:textId="77777777" w:rsidR="00C718E3" w:rsidRPr="00C718E3" w:rsidRDefault="00C718E3" w:rsidP="00C718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8E3">
        <w:rPr>
          <w:rFonts w:ascii="Times New Roman" w:hAnsi="Times New Roman" w:cs="Times New Roman"/>
          <w:sz w:val="24"/>
          <w:szCs w:val="24"/>
        </w:rPr>
        <w:t xml:space="preserve">Заканчивается третий квартал, поэтому в октябре у многих предпринимателей к ежемесячным отчетам и платежам добавляются квартальные. ИП на ОСН уплачивают НДФЛ за себя, а организации с недвижимостью и транспортом – авансовые платежи по имущественным налогам. </w:t>
      </w:r>
    </w:p>
    <w:p w14:paraId="7A4FE8E3" w14:textId="77777777" w:rsidR="00C718E3" w:rsidRDefault="00C718E3" w:rsidP="00C718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8E3">
        <w:rPr>
          <w:rFonts w:ascii="Times New Roman" w:hAnsi="Times New Roman" w:cs="Times New Roman"/>
          <w:sz w:val="24"/>
          <w:szCs w:val="24"/>
        </w:rPr>
        <w:t xml:space="preserve">Не пропустить сроки и вовремя сдать отчетность поможет </w:t>
      </w:r>
      <w:hyperlink r:id="rId7" w:history="1">
        <w:r w:rsidRPr="00C718E3">
          <w:rPr>
            <w:rStyle w:val="afb"/>
            <w:rFonts w:ascii="Times New Roman" w:hAnsi="Times New Roman" w:cs="Times New Roman"/>
            <w:sz w:val="24"/>
            <w:szCs w:val="24"/>
          </w:rPr>
          <w:t>Календарь предпринимателя</w:t>
        </w:r>
      </w:hyperlink>
      <w:r w:rsidRPr="00C718E3">
        <w:rPr>
          <w:rFonts w:ascii="Times New Roman" w:hAnsi="Times New Roman" w:cs="Times New Roman"/>
          <w:sz w:val="24"/>
          <w:szCs w:val="24"/>
        </w:rPr>
        <w:t xml:space="preserve"> от Корпорации МСП.</w:t>
      </w:r>
    </w:p>
    <w:p w14:paraId="2EEB6974" w14:textId="77777777" w:rsidR="00C718E3" w:rsidRDefault="00C718E3" w:rsidP="00C718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8E3">
        <w:rPr>
          <w:rFonts w:ascii="Times New Roman" w:hAnsi="Times New Roman" w:cs="Times New Roman"/>
          <w:sz w:val="24"/>
          <w:szCs w:val="24"/>
        </w:rPr>
        <w:t xml:space="preserve">До </w:t>
      </w:r>
      <w:r w:rsidRPr="00C718E3">
        <w:rPr>
          <w:rFonts w:ascii="Times New Roman" w:hAnsi="Times New Roman" w:cs="Times New Roman"/>
          <w:b/>
          <w:sz w:val="24"/>
          <w:szCs w:val="24"/>
        </w:rPr>
        <w:t>3 октября</w:t>
      </w:r>
      <w:r w:rsidRPr="00C718E3">
        <w:rPr>
          <w:rFonts w:ascii="Times New Roman" w:hAnsi="Times New Roman" w:cs="Times New Roman"/>
          <w:sz w:val="24"/>
          <w:szCs w:val="24"/>
        </w:rPr>
        <w:t xml:space="preserve"> организации и ИП</w:t>
      </w:r>
      <w:r w:rsidRPr="00C718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18E3">
        <w:rPr>
          <w:rFonts w:ascii="Times New Roman" w:hAnsi="Times New Roman" w:cs="Times New Roman"/>
          <w:sz w:val="24"/>
          <w:szCs w:val="24"/>
          <w:u w:val="single"/>
        </w:rPr>
        <w:t>с работниками</w:t>
      </w:r>
      <w:r w:rsidRPr="00C718E3">
        <w:rPr>
          <w:rFonts w:ascii="Times New Roman" w:hAnsi="Times New Roman" w:cs="Times New Roman"/>
          <w:sz w:val="24"/>
          <w:szCs w:val="24"/>
        </w:rPr>
        <w:t xml:space="preserve"> направляют уведомление о суммах НДФЛ за период с 23 по 30 сентября, и до </w:t>
      </w:r>
      <w:r w:rsidRPr="00C718E3">
        <w:rPr>
          <w:rFonts w:ascii="Times New Roman" w:hAnsi="Times New Roman" w:cs="Times New Roman"/>
          <w:b/>
          <w:sz w:val="24"/>
          <w:szCs w:val="24"/>
        </w:rPr>
        <w:t>6 октября</w:t>
      </w:r>
      <w:r w:rsidRPr="00C718E3">
        <w:rPr>
          <w:rFonts w:ascii="Times New Roman" w:hAnsi="Times New Roman" w:cs="Times New Roman"/>
          <w:sz w:val="24"/>
          <w:szCs w:val="24"/>
        </w:rPr>
        <w:t xml:space="preserve"> уплачивают его (если в это время были выплаты).</w:t>
      </w:r>
    </w:p>
    <w:p w14:paraId="64CD8D94" w14:textId="77777777" w:rsidR="00C718E3" w:rsidRDefault="00C718E3" w:rsidP="00C718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8E3">
        <w:rPr>
          <w:rFonts w:ascii="Times New Roman" w:hAnsi="Times New Roman" w:cs="Times New Roman"/>
          <w:sz w:val="24"/>
          <w:szCs w:val="24"/>
        </w:rPr>
        <w:t xml:space="preserve">До </w:t>
      </w:r>
      <w:r w:rsidRPr="00C718E3">
        <w:rPr>
          <w:rFonts w:ascii="Times New Roman" w:hAnsi="Times New Roman" w:cs="Times New Roman"/>
          <w:b/>
          <w:sz w:val="24"/>
          <w:szCs w:val="24"/>
        </w:rPr>
        <w:t xml:space="preserve">15 октября </w:t>
      </w:r>
      <w:r w:rsidRPr="00C718E3">
        <w:rPr>
          <w:rFonts w:ascii="Times New Roman" w:hAnsi="Times New Roman" w:cs="Times New Roman"/>
          <w:sz w:val="24"/>
          <w:szCs w:val="24"/>
        </w:rPr>
        <w:t>организации и ИП</w:t>
      </w:r>
      <w:r w:rsidRPr="00C718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18E3">
        <w:rPr>
          <w:rFonts w:ascii="Times New Roman" w:hAnsi="Times New Roman" w:cs="Times New Roman"/>
          <w:sz w:val="24"/>
          <w:szCs w:val="24"/>
          <w:u w:val="single"/>
        </w:rPr>
        <w:t>с работниками</w:t>
      </w:r>
      <w:r w:rsidRPr="00C718E3">
        <w:rPr>
          <w:rFonts w:ascii="Times New Roman" w:hAnsi="Times New Roman" w:cs="Times New Roman"/>
          <w:sz w:val="24"/>
          <w:szCs w:val="24"/>
        </w:rPr>
        <w:t xml:space="preserve"> уплачивают страховые взносы в СФР «на травматизм» за сентябрь.</w:t>
      </w:r>
    </w:p>
    <w:p w14:paraId="5F37C7B7" w14:textId="77777777" w:rsidR="00C718E3" w:rsidRDefault="00C718E3" w:rsidP="00C718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8E3">
        <w:rPr>
          <w:rFonts w:ascii="Times New Roman" w:hAnsi="Times New Roman" w:cs="Times New Roman"/>
          <w:sz w:val="24"/>
          <w:szCs w:val="24"/>
        </w:rPr>
        <w:t xml:space="preserve">До </w:t>
      </w:r>
      <w:r w:rsidRPr="00C718E3">
        <w:rPr>
          <w:rFonts w:ascii="Times New Roman" w:hAnsi="Times New Roman" w:cs="Times New Roman"/>
          <w:b/>
          <w:sz w:val="24"/>
          <w:szCs w:val="24"/>
        </w:rPr>
        <w:t xml:space="preserve">20 октября </w:t>
      </w:r>
      <w:r w:rsidRPr="00C718E3">
        <w:rPr>
          <w:rFonts w:ascii="Times New Roman" w:hAnsi="Times New Roman" w:cs="Times New Roman"/>
          <w:sz w:val="24"/>
          <w:szCs w:val="24"/>
          <w:u w:val="single"/>
        </w:rPr>
        <w:t>импортеры</w:t>
      </w:r>
      <w:r w:rsidRPr="00C718E3">
        <w:rPr>
          <w:rFonts w:ascii="Times New Roman" w:hAnsi="Times New Roman" w:cs="Times New Roman"/>
          <w:sz w:val="24"/>
          <w:szCs w:val="24"/>
        </w:rPr>
        <w:t xml:space="preserve"> товаров из стран ЕАЭС уплачивают косвенные налоги и сдают декларацию за сентябрь. </w:t>
      </w:r>
    </w:p>
    <w:p w14:paraId="6568C58F" w14:textId="77777777" w:rsidR="00C718E3" w:rsidRDefault="00C718E3" w:rsidP="00C718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8E3">
        <w:rPr>
          <w:rFonts w:ascii="Times New Roman" w:hAnsi="Times New Roman" w:cs="Times New Roman"/>
          <w:sz w:val="24"/>
          <w:szCs w:val="24"/>
        </w:rPr>
        <w:t xml:space="preserve">До </w:t>
      </w:r>
      <w:r w:rsidRPr="00C718E3">
        <w:rPr>
          <w:rFonts w:ascii="Times New Roman" w:hAnsi="Times New Roman" w:cs="Times New Roman"/>
          <w:b/>
          <w:sz w:val="24"/>
          <w:szCs w:val="24"/>
        </w:rPr>
        <w:t xml:space="preserve">20 октября </w:t>
      </w:r>
      <w:r w:rsidRPr="00C718E3">
        <w:rPr>
          <w:rFonts w:ascii="Times New Roman" w:hAnsi="Times New Roman" w:cs="Times New Roman"/>
          <w:sz w:val="24"/>
          <w:szCs w:val="24"/>
          <w:u w:val="single"/>
        </w:rPr>
        <w:t>владельцы объектов с выбросами / сбросами</w:t>
      </w:r>
      <w:r w:rsidRPr="00C718E3">
        <w:rPr>
          <w:rFonts w:ascii="Times New Roman" w:hAnsi="Times New Roman" w:cs="Times New Roman"/>
          <w:sz w:val="24"/>
          <w:szCs w:val="24"/>
        </w:rPr>
        <w:t xml:space="preserve"> загрязняющих веществ вносят плату за негативное воздействие на окружающую среду за III квартал.</w:t>
      </w:r>
    </w:p>
    <w:p w14:paraId="023D24F9" w14:textId="6F3BD50A" w:rsidR="00C718E3" w:rsidRPr="00C718E3" w:rsidRDefault="00C718E3" w:rsidP="00C718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8E3">
        <w:rPr>
          <w:rFonts w:ascii="Times New Roman" w:hAnsi="Times New Roman" w:cs="Times New Roman"/>
          <w:sz w:val="24"/>
          <w:szCs w:val="24"/>
        </w:rPr>
        <w:t xml:space="preserve">До </w:t>
      </w:r>
      <w:r w:rsidRPr="00C718E3">
        <w:rPr>
          <w:rFonts w:ascii="Times New Roman" w:hAnsi="Times New Roman" w:cs="Times New Roman"/>
          <w:b/>
          <w:sz w:val="24"/>
          <w:szCs w:val="24"/>
        </w:rPr>
        <w:t>27 октября</w:t>
      </w:r>
    </w:p>
    <w:p w14:paraId="7EC0038C" w14:textId="77777777" w:rsidR="00C718E3" w:rsidRPr="00C718E3" w:rsidRDefault="00C718E3" w:rsidP="00C718E3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718E3">
        <w:rPr>
          <w:rFonts w:ascii="Times New Roman" w:hAnsi="Times New Roman" w:cs="Times New Roman"/>
          <w:sz w:val="24"/>
          <w:szCs w:val="24"/>
          <w:u w:val="single"/>
        </w:rPr>
        <w:t xml:space="preserve">ИП на ОСН </w:t>
      </w:r>
      <w:r w:rsidRPr="00C718E3">
        <w:rPr>
          <w:rFonts w:ascii="Times New Roman" w:hAnsi="Times New Roman" w:cs="Times New Roman"/>
          <w:sz w:val="24"/>
          <w:szCs w:val="24"/>
        </w:rPr>
        <w:t>направляют уведомление для ЕНП о сумме НДФЛ за себя за 9 месяцев;</w:t>
      </w:r>
    </w:p>
    <w:p w14:paraId="275520AD" w14:textId="77777777" w:rsidR="00C718E3" w:rsidRPr="00C718E3" w:rsidRDefault="00C718E3" w:rsidP="00C718E3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718E3">
        <w:rPr>
          <w:rFonts w:ascii="Times New Roman" w:hAnsi="Times New Roman" w:cs="Times New Roman"/>
          <w:sz w:val="24"/>
          <w:szCs w:val="24"/>
        </w:rPr>
        <w:t xml:space="preserve">организации и ИП </w:t>
      </w:r>
      <w:r w:rsidRPr="00C718E3">
        <w:rPr>
          <w:rFonts w:ascii="Times New Roman" w:hAnsi="Times New Roman" w:cs="Times New Roman"/>
          <w:sz w:val="24"/>
          <w:szCs w:val="24"/>
          <w:u w:val="single"/>
        </w:rPr>
        <w:t>на УСН</w:t>
      </w:r>
      <w:r w:rsidRPr="00C718E3">
        <w:rPr>
          <w:rFonts w:ascii="Times New Roman" w:hAnsi="Times New Roman" w:cs="Times New Roman"/>
          <w:sz w:val="24"/>
          <w:szCs w:val="24"/>
        </w:rPr>
        <w:t xml:space="preserve"> направляют уведомление для ЕНП о сумме аванса за 9 месяцев;</w:t>
      </w:r>
    </w:p>
    <w:p w14:paraId="07D35F59" w14:textId="77777777" w:rsidR="00C718E3" w:rsidRPr="00C718E3" w:rsidRDefault="00C718E3" w:rsidP="00C718E3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8E3">
        <w:rPr>
          <w:rFonts w:ascii="Times New Roman" w:hAnsi="Times New Roman" w:cs="Times New Roman"/>
          <w:sz w:val="24"/>
          <w:szCs w:val="24"/>
        </w:rPr>
        <w:t xml:space="preserve">организации и ИП </w:t>
      </w:r>
      <w:r w:rsidRPr="00C718E3">
        <w:rPr>
          <w:rFonts w:ascii="Times New Roman" w:hAnsi="Times New Roman" w:cs="Times New Roman"/>
          <w:sz w:val="24"/>
          <w:szCs w:val="24"/>
          <w:u w:val="single"/>
        </w:rPr>
        <w:t>с работниками</w:t>
      </w:r>
      <w:r w:rsidRPr="00C718E3">
        <w:rPr>
          <w:rFonts w:ascii="Times New Roman" w:hAnsi="Times New Roman" w:cs="Times New Roman"/>
          <w:sz w:val="24"/>
          <w:szCs w:val="24"/>
        </w:rPr>
        <w:t xml:space="preserve"> сдают:</w:t>
      </w:r>
    </w:p>
    <w:p w14:paraId="52FD8C48" w14:textId="77777777" w:rsidR="00C718E3" w:rsidRPr="00C718E3" w:rsidRDefault="00C718E3" w:rsidP="00C718E3">
      <w:pPr>
        <w:pStyle w:val="a3"/>
        <w:tabs>
          <w:tab w:val="left" w:pos="426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C718E3">
        <w:rPr>
          <w:rFonts w:ascii="Times New Roman" w:hAnsi="Times New Roman" w:cs="Times New Roman"/>
          <w:sz w:val="24"/>
          <w:szCs w:val="24"/>
        </w:rPr>
        <w:t xml:space="preserve">- расчет по страховым взносам в налоговую за 9 месяцев (поэтому </w:t>
      </w:r>
      <w:hyperlink r:id="rId8" w:history="1">
        <w:r w:rsidRPr="00C718E3">
          <w:rPr>
            <w:rStyle w:val="afb"/>
            <w:rFonts w:ascii="Times New Roman" w:hAnsi="Times New Roman" w:cs="Times New Roman"/>
            <w:sz w:val="24"/>
            <w:szCs w:val="24"/>
          </w:rPr>
          <w:t>можно не подавать</w:t>
        </w:r>
      </w:hyperlink>
      <w:r w:rsidRPr="00C718E3">
        <w:rPr>
          <w:rFonts w:ascii="Times New Roman" w:hAnsi="Times New Roman" w:cs="Times New Roman"/>
          <w:sz w:val="24"/>
          <w:szCs w:val="24"/>
        </w:rPr>
        <w:t xml:space="preserve"> персонифицированные сведения и не указывать суммы взносов в уведомлении для ЕНП);</w:t>
      </w:r>
    </w:p>
    <w:p w14:paraId="63FB93C6" w14:textId="77777777" w:rsidR="00C718E3" w:rsidRPr="00C718E3" w:rsidRDefault="00C718E3" w:rsidP="00C718E3">
      <w:pPr>
        <w:tabs>
          <w:tab w:val="left" w:pos="426"/>
        </w:tabs>
        <w:spacing w:after="0" w:line="240" w:lineRule="auto"/>
        <w:ind w:left="426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8E3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C718E3">
        <w:rPr>
          <w:rFonts w:ascii="Times New Roman" w:hAnsi="Times New Roman" w:cs="Times New Roman"/>
          <w:sz w:val="24"/>
          <w:szCs w:val="24"/>
        </w:rPr>
        <w:t>расчет 6-НДФЛ за 9 месяцев;</w:t>
      </w:r>
    </w:p>
    <w:p w14:paraId="4561092B" w14:textId="77777777" w:rsidR="00C718E3" w:rsidRPr="00C718E3" w:rsidRDefault="00C718E3" w:rsidP="00C718E3">
      <w:pPr>
        <w:tabs>
          <w:tab w:val="left" w:pos="426"/>
        </w:tabs>
        <w:spacing w:after="0" w:line="240" w:lineRule="auto"/>
        <w:ind w:left="426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8E3">
        <w:rPr>
          <w:rFonts w:ascii="Times New Roman" w:hAnsi="Times New Roman" w:cs="Times New Roman"/>
          <w:sz w:val="24"/>
          <w:szCs w:val="24"/>
        </w:rPr>
        <w:t>- уведомление для ЕНП о суммах НДФЛ за период с 1 по 22 октября и суммах страховых взносов в налоговую за сентябрь;</w:t>
      </w:r>
    </w:p>
    <w:p w14:paraId="36A9823A" w14:textId="77777777" w:rsidR="00C718E3" w:rsidRPr="00C718E3" w:rsidRDefault="00C718E3" w:rsidP="00C718E3">
      <w:pPr>
        <w:tabs>
          <w:tab w:val="left" w:pos="426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C718E3">
        <w:rPr>
          <w:rFonts w:ascii="Times New Roman" w:hAnsi="Times New Roman" w:cs="Times New Roman"/>
          <w:sz w:val="24"/>
          <w:szCs w:val="24"/>
        </w:rPr>
        <w:t>- сведения по страховым взносам «на травматизм» в СФР (ЕФС-1);</w:t>
      </w:r>
    </w:p>
    <w:p w14:paraId="1FF5A91D" w14:textId="77777777" w:rsidR="00C718E3" w:rsidRPr="00C718E3" w:rsidRDefault="00C718E3" w:rsidP="00C718E3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8E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организации, имеющие транспорт / недвижимость</w:t>
      </w:r>
      <w:r w:rsidRPr="00C718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направляют уведомление для ЕНП о суммах авансов по транспортному и земельному налогам, налогу на имущество по кадастровой стоимости; </w:t>
      </w:r>
    </w:p>
    <w:p w14:paraId="2E65804C" w14:textId="77777777" w:rsidR="00C718E3" w:rsidRPr="00C718E3" w:rsidRDefault="00C718E3" w:rsidP="00C718E3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718E3">
        <w:rPr>
          <w:rFonts w:ascii="Times New Roman" w:hAnsi="Times New Roman" w:cs="Times New Roman"/>
          <w:sz w:val="24"/>
          <w:szCs w:val="24"/>
        </w:rPr>
        <w:t xml:space="preserve">организации и ИП, использующие </w:t>
      </w:r>
      <w:r w:rsidRPr="00C718E3">
        <w:rPr>
          <w:rFonts w:ascii="Times New Roman" w:hAnsi="Times New Roman" w:cs="Times New Roman"/>
          <w:sz w:val="24"/>
          <w:szCs w:val="24"/>
          <w:u w:val="single"/>
        </w:rPr>
        <w:t>водный объект по лицензии</w:t>
      </w:r>
      <w:r w:rsidRPr="00C718E3">
        <w:rPr>
          <w:rFonts w:ascii="Times New Roman" w:hAnsi="Times New Roman" w:cs="Times New Roman"/>
          <w:sz w:val="24"/>
          <w:szCs w:val="24"/>
        </w:rPr>
        <w:t>, сдают декларацию по водному налогу за III квартал;</w:t>
      </w:r>
    </w:p>
    <w:p w14:paraId="06F7B762" w14:textId="77777777" w:rsidR="00C718E3" w:rsidRPr="00C718E3" w:rsidRDefault="00C718E3" w:rsidP="00C718E3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8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организации и ИП </w:t>
      </w:r>
      <w:r w:rsidRPr="00C718E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на ОСН, УСН и ЕСХН</w:t>
      </w:r>
      <w:r w:rsidRPr="00C718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сдают декларацию по НДС (если не используется освобождение по п. 1 ст. 145 НК);</w:t>
      </w:r>
    </w:p>
    <w:p w14:paraId="6842E0EC" w14:textId="77777777" w:rsidR="00C718E3" w:rsidRPr="00C718E3" w:rsidRDefault="00C718E3" w:rsidP="00C718E3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8E3">
        <w:rPr>
          <w:rFonts w:ascii="Times New Roman" w:hAnsi="Times New Roman" w:cs="Times New Roman"/>
          <w:sz w:val="24"/>
          <w:szCs w:val="24"/>
          <w:u w:val="single"/>
        </w:rPr>
        <w:t>организации на ОСН</w:t>
      </w:r>
      <w:r w:rsidRPr="00C718E3">
        <w:rPr>
          <w:rFonts w:ascii="Times New Roman" w:hAnsi="Times New Roman" w:cs="Times New Roman"/>
          <w:sz w:val="24"/>
          <w:szCs w:val="24"/>
        </w:rPr>
        <w:t xml:space="preserve"> сдают декларацию по налогу на прибыль;</w:t>
      </w:r>
    </w:p>
    <w:p w14:paraId="68BBB205" w14:textId="77777777" w:rsidR="00C718E3" w:rsidRPr="00C718E3" w:rsidRDefault="00C718E3" w:rsidP="00C718E3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718E3">
        <w:rPr>
          <w:rFonts w:ascii="Times New Roman" w:hAnsi="Times New Roman" w:cs="Times New Roman"/>
          <w:sz w:val="24"/>
          <w:szCs w:val="24"/>
          <w:u w:val="single"/>
        </w:rPr>
        <w:t>производители подакцизных товаров</w:t>
      </w:r>
      <w:r w:rsidRPr="00C718E3">
        <w:rPr>
          <w:rFonts w:ascii="Times New Roman" w:hAnsi="Times New Roman" w:cs="Times New Roman"/>
          <w:sz w:val="24"/>
          <w:szCs w:val="24"/>
        </w:rPr>
        <w:t xml:space="preserve"> сдают декларацию;</w:t>
      </w:r>
    </w:p>
    <w:p w14:paraId="03A9666D" w14:textId="77777777" w:rsidR="00C718E3" w:rsidRPr="00C718E3" w:rsidRDefault="00C718E3" w:rsidP="00C718E3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718E3">
        <w:rPr>
          <w:rFonts w:ascii="Times New Roman" w:hAnsi="Times New Roman" w:cs="Times New Roman"/>
          <w:sz w:val="24"/>
          <w:szCs w:val="24"/>
        </w:rPr>
        <w:t xml:space="preserve">организации и ИП </w:t>
      </w:r>
      <w:r w:rsidRPr="00C718E3">
        <w:rPr>
          <w:rFonts w:ascii="Times New Roman" w:hAnsi="Times New Roman" w:cs="Times New Roman"/>
          <w:sz w:val="24"/>
          <w:szCs w:val="24"/>
          <w:u w:val="single"/>
        </w:rPr>
        <w:t xml:space="preserve">на </w:t>
      </w:r>
      <w:proofErr w:type="spellStart"/>
      <w:r w:rsidRPr="00C718E3">
        <w:rPr>
          <w:rFonts w:ascii="Times New Roman" w:hAnsi="Times New Roman" w:cs="Times New Roman"/>
          <w:sz w:val="24"/>
          <w:szCs w:val="24"/>
          <w:u w:val="single"/>
        </w:rPr>
        <w:t>АвтоУСН</w:t>
      </w:r>
      <w:proofErr w:type="spellEnd"/>
      <w:r w:rsidRPr="00C718E3">
        <w:rPr>
          <w:rFonts w:ascii="Times New Roman" w:hAnsi="Times New Roman" w:cs="Times New Roman"/>
          <w:sz w:val="24"/>
          <w:szCs w:val="24"/>
        </w:rPr>
        <w:t>, уплачивают налог за сентябрь;</w:t>
      </w:r>
    </w:p>
    <w:p w14:paraId="14CB19B3" w14:textId="77777777" w:rsidR="00C718E3" w:rsidRPr="00C718E3" w:rsidRDefault="00C718E3" w:rsidP="00C718E3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8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организации и ИП, которые проводили в III квартале операции с </w:t>
      </w:r>
      <w:r w:rsidRPr="00C718E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импортными товарами, подлежащими </w:t>
      </w:r>
      <w:hyperlink r:id="rId9" w:history="1">
        <w:proofErr w:type="spellStart"/>
        <w:r w:rsidRPr="00C718E3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прослеживаемости</w:t>
        </w:r>
        <w:proofErr w:type="spellEnd"/>
      </w:hyperlink>
      <w:r w:rsidRPr="00C718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и не платят НДС, сдают отчёт об операциях с ними в налоговую инспекцию;</w:t>
      </w:r>
    </w:p>
    <w:p w14:paraId="207D2506" w14:textId="77777777" w:rsidR="00C718E3" w:rsidRDefault="00C718E3" w:rsidP="00C718E3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8E3">
        <w:rPr>
          <w:rFonts w:ascii="Times New Roman" w:hAnsi="Times New Roman" w:cs="Times New Roman"/>
          <w:sz w:val="24"/>
          <w:szCs w:val="24"/>
          <w:u w:val="single"/>
        </w:rPr>
        <w:t>гостиницы</w:t>
      </w:r>
      <w:r w:rsidRPr="00C718E3">
        <w:rPr>
          <w:rFonts w:ascii="Times New Roman" w:hAnsi="Times New Roman" w:cs="Times New Roman"/>
          <w:sz w:val="24"/>
          <w:szCs w:val="24"/>
        </w:rPr>
        <w:t xml:space="preserve"> и иные средства размещения в муниципальных образованиях, где введён туристический налог, сдают по нему декларацию за III квартал</w:t>
      </w:r>
      <w:r w:rsidRPr="00C718E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4437E11" w14:textId="5DE41C89" w:rsidR="00C718E3" w:rsidRPr="00C718E3" w:rsidRDefault="00C718E3" w:rsidP="00CC1550">
      <w:pPr>
        <w:tabs>
          <w:tab w:val="left" w:pos="284"/>
        </w:tabs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18E3">
        <w:rPr>
          <w:rFonts w:ascii="Times New Roman" w:hAnsi="Times New Roman" w:cs="Times New Roman"/>
          <w:sz w:val="24"/>
          <w:szCs w:val="24"/>
        </w:rPr>
        <w:t xml:space="preserve">До </w:t>
      </w:r>
      <w:r w:rsidRPr="00C718E3">
        <w:rPr>
          <w:rFonts w:ascii="Times New Roman" w:hAnsi="Times New Roman" w:cs="Times New Roman"/>
          <w:b/>
          <w:sz w:val="24"/>
          <w:szCs w:val="24"/>
        </w:rPr>
        <w:t>28</w:t>
      </w:r>
      <w:bookmarkStart w:id="0" w:name="_GoBack"/>
      <w:bookmarkEnd w:id="0"/>
      <w:r w:rsidRPr="00C718E3">
        <w:rPr>
          <w:rFonts w:ascii="Times New Roman" w:hAnsi="Times New Roman" w:cs="Times New Roman"/>
          <w:b/>
          <w:sz w:val="24"/>
          <w:szCs w:val="24"/>
        </w:rPr>
        <w:t xml:space="preserve"> октября</w:t>
      </w:r>
      <w:r w:rsidRPr="00C718E3">
        <w:rPr>
          <w:rFonts w:ascii="Times New Roman" w:hAnsi="Times New Roman" w:cs="Times New Roman"/>
          <w:sz w:val="24"/>
          <w:szCs w:val="24"/>
        </w:rPr>
        <w:t xml:space="preserve"> уплачивают:</w:t>
      </w:r>
    </w:p>
    <w:p w14:paraId="6C483C1F" w14:textId="77777777" w:rsidR="00C718E3" w:rsidRPr="00C718E3" w:rsidRDefault="00C718E3" w:rsidP="00C718E3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718E3">
        <w:rPr>
          <w:rFonts w:ascii="Times New Roman" w:hAnsi="Times New Roman" w:cs="Times New Roman"/>
          <w:sz w:val="24"/>
          <w:szCs w:val="24"/>
          <w:u w:val="single"/>
        </w:rPr>
        <w:t>ИП на ОСН</w:t>
      </w:r>
      <w:r w:rsidRPr="00C718E3">
        <w:rPr>
          <w:rFonts w:ascii="Times New Roman" w:hAnsi="Times New Roman" w:cs="Times New Roman"/>
          <w:sz w:val="24"/>
          <w:szCs w:val="24"/>
        </w:rPr>
        <w:t xml:space="preserve"> - НДФЛ за себя за 9 месяцев;</w:t>
      </w:r>
    </w:p>
    <w:p w14:paraId="2A376B52" w14:textId="77777777" w:rsidR="00C718E3" w:rsidRPr="00C718E3" w:rsidRDefault="00C718E3" w:rsidP="00C718E3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718E3">
        <w:rPr>
          <w:rFonts w:ascii="Times New Roman" w:hAnsi="Times New Roman" w:cs="Times New Roman"/>
          <w:sz w:val="24"/>
          <w:szCs w:val="24"/>
        </w:rPr>
        <w:lastRenderedPageBreak/>
        <w:t xml:space="preserve">организации, имеющие </w:t>
      </w:r>
      <w:r w:rsidRPr="00C718E3">
        <w:rPr>
          <w:rFonts w:ascii="Times New Roman" w:hAnsi="Times New Roman" w:cs="Times New Roman"/>
          <w:sz w:val="24"/>
          <w:szCs w:val="24"/>
          <w:u w:val="single"/>
        </w:rPr>
        <w:t>недвижимость</w:t>
      </w:r>
      <w:r w:rsidRPr="00C718E3">
        <w:rPr>
          <w:rFonts w:ascii="Times New Roman" w:hAnsi="Times New Roman" w:cs="Times New Roman"/>
          <w:sz w:val="24"/>
          <w:szCs w:val="24"/>
        </w:rPr>
        <w:t xml:space="preserve">, </w:t>
      </w:r>
      <w:r w:rsidRPr="00C718E3">
        <w:rPr>
          <w:rFonts w:ascii="Times New Roman" w:hAnsi="Times New Roman" w:cs="Times New Roman"/>
          <w:sz w:val="24"/>
          <w:szCs w:val="24"/>
          <w:u w:val="single"/>
        </w:rPr>
        <w:t>транспорт</w:t>
      </w:r>
      <w:r w:rsidRPr="00C718E3">
        <w:rPr>
          <w:rFonts w:ascii="Times New Roman" w:hAnsi="Times New Roman" w:cs="Times New Roman"/>
          <w:sz w:val="24"/>
          <w:szCs w:val="24"/>
        </w:rPr>
        <w:t xml:space="preserve"> и </w:t>
      </w:r>
      <w:r w:rsidRPr="00C718E3">
        <w:rPr>
          <w:rFonts w:ascii="Times New Roman" w:hAnsi="Times New Roman" w:cs="Times New Roman"/>
          <w:sz w:val="24"/>
          <w:szCs w:val="24"/>
          <w:u w:val="single"/>
        </w:rPr>
        <w:t>водные объекты</w:t>
      </w:r>
      <w:r w:rsidRPr="00C718E3">
        <w:rPr>
          <w:rFonts w:ascii="Times New Roman" w:hAnsi="Times New Roman" w:cs="Times New Roman"/>
          <w:sz w:val="24"/>
          <w:szCs w:val="24"/>
        </w:rPr>
        <w:t xml:space="preserve"> – аванс по налогу на имущество организаций / земельному / транспортному / водному налогу за III квартал;</w:t>
      </w:r>
    </w:p>
    <w:p w14:paraId="2B1CFE95" w14:textId="77777777" w:rsidR="00C718E3" w:rsidRPr="00C718E3" w:rsidRDefault="00C718E3" w:rsidP="00C718E3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718E3">
        <w:rPr>
          <w:rFonts w:ascii="Times New Roman" w:hAnsi="Times New Roman" w:cs="Times New Roman"/>
          <w:sz w:val="24"/>
          <w:szCs w:val="24"/>
          <w:u w:val="single"/>
        </w:rPr>
        <w:t>гостиницы</w:t>
      </w:r>
      <w:r w:rsidRPr="00C718E3">
        <w:rPr>
          <w:rFonts w:ascii="Times New Roman" w:hAnsi="Times New Roman" w:cs="Times New Roman"/>
          <w:sz w:val="24"/>
          <w:szCs w:val="24"/>
        </w:rPr>
        <w:t xml:space="preserve"> и другие средства размещения – туристический налог за III квартал (в муниципальных образованиях, где он введен);</w:t>
      </w:r>
    </w:p>
    <w:p w14:paraId="125F7326" w14:textId="77777777" w:rsidR="00C718E3" w:rsidRPr="00C718E3" w:rsidRDefault="00C718E3" w:rsidP="00C718E3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718E3">
        <w:rPr>
          <w:rFonts w:ascii="Times New Roman" w:hAnsi="Times New Roman" w:cs="Times New Roman"/>
          <w:sz w:val="24"/>
          <w:szCs w:val="24"/>
        </w:rPr>
        <w:t xml:space="preserve">организации и ИП на </w:t>
      </w:r>
      <w:r w:rsidRPr="00C718E3">
        <w:rPr>
          <w:rFonts w:ascii="Times New Roman" w:hAnsi="Times New Roman" w:cs="Times New Roman"/>
          <w:sz w:val="24"/>
          <w:szCs w:val="24"/>
          <w:u w:val="single"/>
        </w:rPr>
        <w:t>УСН</w:t>
      </w:r>
      <w:r w:rsidRPr="00C718E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718E3">
        <w:rPr>
          <w:rFonts w:ascii="Times New Roman" w:hAnsi="Times New Roman" w:cs="Times New Roman"/>
          <w:sz w:val="24"/>
          <w:szCs w:val="24"/>
        </w:rPr>
        <w:t>– аванс за III квартал;</w:t>
      </w:r>
    </w:p>
    <w:p w14:paraId="72D1242F" w14:textId="77777777" w:rsidR="00C718E3" w:rsidRPr="00C718E3" w:rsidRDefault="00C718E3" w:rsidP="00C718E3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718E3">
        <w:rPr>
          <w:rFonts w:ascii="Times New Roman" w:hAnsi="Times New Roman" w:cs="Times New Roman"/>
          <w:sz w:val="24"/>
          <w:szCs w:val="24"/>
        </w:rPr>
        <w:t xml:space="preserve">организации и ИП на </w:t>
      </w:r>
      <w:r w:rsidRPr="00C718E3">
        <w:rPr>
          <w:rFonts w:ascii="Times New Roman" w:hAnsi="Times New Roman" w:cs="Times New Roman"/>
          <w:sz w:val="24"/>
          <w:szCs w:val="24"/>
          <w:u w:val="single"/>
        </w:rPr>
        <w:t>ОСН, УСН и ЕСХН</w:t>
      </w:r>
      <w:r w:rsidRPr="00C718E3">
        <w:rPr>
          <w:rFonts w:ascii="Times New Roman" w:hAnsi="Times New Roman" w:cs="Times New Roman"/>
          <w:sz w:val="24"/>
          <w:szCs w:val="24"/>
        </w:rPr>
        <w:t xml:space="preserve"> – 1/3 НДС за III квартал </w:t>
      </w:r>
      <w:r w:rsidRPr="00C718E3">
        <w:rPr>
          <w:rFonts w:ascii="Times New Roman" w:hAnsi="Times New Roman" w:cs="Times New Roman"/>
          <w:color w:val="000000" w:themeColor="text1"/>
          <w:sz w:val="24"/>
          <w:szCs w:val="24"/>
        </w:rPr>
        <w:t>(если не используется освобождение по п. 1 ст. 145 НК)</w:t>
      </w:r>
      <w:r w:rsidRPr="00C718E3">
        <w:rPr>
          <w:rFonts w:ascii="Times New Roman" w:hAnsi="Times New Roman" w:cs="Times New Roman"/>
          <w:sz w:val="24"/>
          <w:szCs w:val="24"/>
        </w:rPr>
        <w:t>;</w:t>
      </w:r>
    </w:p>
    <w:p w14:paraId="5C6625CB" w14:textId="77777777" w:rsidR="00C718E3" w:rsidRPr="00C718E3" w:rsidRDefault="00C718E3" w:rsidP="00C718E3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718E3">
        <w:rPr>
          <w:rFonts w:ascii="Times New Roman" w:hAnsi="Times New Roman" w:cs="Times New Roman"/>
          <w:sz w:val="24"/>
          <w:szCs w:val="24"/>
          <w:u w:val="single"/>
        </w:rPr>
        <w:t>организации на ОСН</w:t>
      </w:r>
      <w:r w:rsidRPr="00C718E3">
        <w:rPr>
          <w:rFonts w:ascii="Times New Roman" w:hAnsi="Times New Roman" w:cs="Times New Roman"/>
          <w:sz w:val="24"/>
          <w:szCs w:val="24"/>
        </w:rPr>
        <w:t xml:space="preserve"> – аванс по налогу на прибыль;</w:t>
      </w:r>
    </w:p>
    <w:p w14:paraId="55C4CD5D" w14:textId="77777777" w:rsidR="00C718E3" w:rsidRPr="00C718E3" w:rsidRDefault="00C718E3" w:rsidP="00C718E3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718E3">
        <w:rPr>
          <w:rFonts w:ascii="Times New Roman" w:hAnsi="Times New Roman" w:cs="Times New Roman"/>
          <w:sz w:val="24"/>
          <w:szCs w:val="24"/>
        </w:rPr>
        <w:t xml:space="preserve">организации и ИП, </w:t>
      </w:r>
      <w:r w:rsidRPr="00C718E3">
        <w:rPr>
          <w:rFonts w:ascii="Times New Roman" w:hAnsi="Times New Roman" w:cs="Times New Roman"/>
          <w:sz w:val="24"/>
          <w:szCs w:val="24"/>
          <w:u w:val="single"/>
        </w:rPr>
        <w:t>привлекающие работников</w:t>
      </w:r>
      <w:r w:rsidRPr="00C718E3">
        <w:rPr>
          <w:rFonts w:ascii="Times New Roman" w:hAnsi="Times New Roman" w:cs="Times New Roman"/>
          <w:sz w:val="24"/>
          <w:szCs w:val="24"/>
        </w:rPr>
        <w:t xml:space="preserve"> – страховые взносы в налоговую за сентябрь и НДФЛ за период с 1 по 22 октября;</w:t>
      </w:r>
    </w:p>
    <w:p w14:paraId="7A0742D9" w14:textId="77777777" w:rsidR="00C718E3" w:rsidRPr="00C718E3" w:rsidRDefault="00C718E3" w:rsidP="00C718E3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718E3">
        <w:rPr>
          <w:rFonts w:ascii="Times New Roman" w:hAnsi="Times New Roman" w:cs="Times New Roman"/>
          <w:sz w:val="24"/>
          <w:szCs w:val="24"/>
          <w:u w:val="single"/>
        </w:rPr>
        <w:t>производители подакцизных товаров</w:t>
      </w:r>
      <w:r w:rsidRPr="00C718E3">
        <w:rPr>
          <w:rFonts w:ascii="Times New Roman" w:hAnsi="Times New Roman" w:cs="Times New Roman"/>
          <w:sz w:val="24"/>
          <w:szCs w:val="24"/>
        </w:rPr>
        <w:t xml:space="preserve"> – акцизы;</w:t>
      </w:r>
    </w:p>
    <w:p w14:paraId="60087383" w14:textId="77777777" w:rsidR="00C718E3" w:rsidRDefault="00C718E3" w:rsidP="00C718E3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18E3">
        <w:rPr>
          <w:rFonts w:ascii="Times New Roman" w:hAnsi="Times New Roman" w:cs="Times New Roman"/>
          <w:sz w:val="24"/>
          <w:szCs w:val="24"/>
          <w:u w:val="single"/>
        </w:rPr>
        <w:t>самозанятые</w:t>
      </w:r>
      <w:proofErr w:type="spellEnd"/>
      <w:r w:rsidRPr="00C718E3">
        <w:rPr>
          <w:rFonts w:ascii="Times New Roman" w:hAnsi="Times New Roman" w:cs="Times New Roman"/>
          <w:sz w:val="24"/>
          <w:szCs w:val="24"/>
        </w:rPr>
        <w:t xml:space="preserve"> – налог на </w:t>
      </w:r>
      <w:proofErr w:type="spellStart"/>
      <w:r w:rsidRPr="00C718E3">
        <w:rPr>
          <w:rFonts w:ascii="Times New Roman" w:hAnsi="Times New Roman" w:cs="Times New Roman"/>
          <w:sz w:val="24"/>
          <w:szCs w:val="24"/>
        </w:rPr>
        <w:t>профдоход</w:t>
      </w:r>
      <w:proofErr w:type="spellEnd"/>
      <w:r w:rsidRPr="00C718E3">
        <w:rPr>
          <w:rFonts w:ascii="Times New Roman" w:hAnsi="Times New Roman" w:cs="Times New Roman"/>
          <w:sz w:val="24"/>
          <w:szCs w:val="24"/>
        </w:rPr>
        <w:t xml:space="preserve"> за сентябрь.</w:t>
      </w:r>
    </w:p>
    <w:p w14:paraId="586A418F" w14:textId="77777777" w:rsidR="00C718E3" w:rsidRDefault="00C718E3" w:rsidP="00C718E3">
      <w:pPr>
        <w:pStyle w:val="a3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718E3">
        <w:rPr>
          <w:rFonts w:ascii="Times New Roman" w:hAnsi="Times New Roman" w:cs="Times New Roman"/>
          <w:sz w:val="24"/>
          <w:szCs w:val="24"/>
        </w:rPr>
        <w:t xml:space="preserve">До </w:t>
      </w:r>
      <w:r w:rsidRPr="00C718E3">
        <w:rPr>
          <w:rFonts w:ascii="Times New Roman" w:hAnsi="Times New Roman" w:cs="Times New Roman"/>
          <w:b/>
          <w:sz w:val="24"/>
          <w:szCs w:val="24"/>
        </w:rPr>
        <w:t xml:space="preserve">1 ноября </w:t>
      </w:r>
      <w:r w:rsidRPr="00C718E3">
        <w:rPr>
          <w:rFonts w:ascii="Times New Roman" w:hAnsi="Times New Roman" w:cs="Times New Roman"/>
          <w:sz w:val="24"/>
          <w:szCs w:val="24"/>
        </w:rPr>
        <w:t xml:space="preserve">организации и ИП </w:t>
      </w:r>
      <w:r w:rsidRPr="00C718E3">
        <w:rPr>
          <w:rFonts w:ascii="Times New Roman" w:hAnsi="Times New Roman" w:cs="Times New Roman"/>
          <w:sz w:val="24"/>
          <w:szCs w:val="24"/>
          <w:u w:val="single"/>
        </w:rPr>
        <w:t>с работниками</w:t>
      </w:r>
      <w:r w:rsidRPr="00C718E3">
        <w:rPr>
          <w:rFonts w:ascii="Times New Roman" w:hAnsi="Times New Roman" w:cs="Times New Roman"/>
          <w:sz w:val="24"/>
          <w:szCs w:val="24"/>
        </w:rPr>
        <w:t xml:space="preserve"> могут подать заявление в СФР об установлении скидки по взносам на трав</w:t>
      </w:r>
      <w:r>
        <w:rPr>
          <w:rFonts w:ascii="Times New Roman" w:hAnsi="Times New Roman" w:cs="Times New Roman"/>
          <w:sz w:val="24"/>
          <w:szCs w:val="24"/>
        </w:rPr>
        <w:t>матизм.</w:t>
      </w:r>
    </w:p>
    <w:p w14:paraId="1967163F" w14:textId="684FCCA2" w:rsidR="00C718E3" w:rsidRDefault="00C718E3" w:rsidP="00C718E3">
      <w:pPr>
        <w:pStyle w:val="a3"/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718E3">
        <w:rPr>
          <w:rFonts w:ascii="Times New Roman" w:hAnsi="Times New Roman" w:cs="Times New Roman"/>
          <w:sz w:val="24"/>
          <w:szCs w:val="24"/>
        </w:rPr>
        <w:t>Сервис «</w:t>
      </w:r>
      <w:hyperlink r:id="rId10" w:history="1">
        <w:r w:rsidRPr="00C718E3">
          <w:rPr>
            <w:rStyle w:val="afb"/>
            <w:rFonts w:ascii="Times New Roman" w:hAnsi="Times New Roman" w:cs="Times New Roman"/>
            <w:sz w:val="24"/>
            <w:szCs w:val="24"/>
          </w:rPr>
          <w:t>Календарь предпринимателя</w:t>
        </w:r>
      </w:hyperlink>
      <w:r w:rsidRPr="00C718E3">
        <w:rPr>
          <w:rFonts w:ascii="Times New Roman" w:hAnsi="Times New Roman" w:cs="Times New Roman"/>
          <w:sz w:val="24"/>
          <w:szCs w:val="24"/>
        </w:rPr>
        <w:t xml:space="preserve">» на Цифровой платформе МСП.РФ напомнит о </w:t>
      </w:r>
      <w:proofErr w:type="spellStart"/>
      <w:r w:rsidRPr="00C718E3">
        <w:rPr>
          <w:rFonts w:ascii="Times New Roman" w:hAnsi="Times New Roman" w:cs="Times New Roman"/>
          <w:sz w:val="24"/>
          <w:szCs w:val="24"/>
        </w:rPr>
        <w:t>дедлайнах</w:t>
      </w:r>
      <w:proofErr w:type="spellEnd"/>
      <w:r w:rsidRPr="00C718E3">
        <w:rPr>
          <w:rFonts w:ascii="Times New Roman" w:hAnsi="Times New Roman" w:cs="Times New Roman"/>
          <w:sz w:val="24"/>
          <w:szCs w:val="24"/>
        </w:rPr>
        <w:t xml:space="preserve"> по уплате налогов и сдачи отчетности, а также других важных событиях бизнеса. Он легко адаптируется под индивидуальные задачи, позволяя учитывать специфику налогового режима и особенности деятельности предприятия. </w:t>
      </w:r>
      <w:r>
        <w:rPr>
          <w:rFonts w:ascii="Times New Roman" w:hAnsi="Times New Roman" w:cs="Times New Roman"/>
          <w:sz w:val="24"/>
          <w:szCs w:val="24"/>
        </w:rPr>
        <w:t xml:space="preserve">Платформа работает и развивается </w:t>
      </w:r>
      <w:r>
        <w:rPr>
          <w:rFonts w:ascii="Times New Roman" w:hAnsi="Times New Roman" w:cs="Times New Roman"/>
          <w:b/>
          <w:bCs/>
          <w:sz w:val="24"/>
          <w:szCs w:val="24"/>
        </w:rPr>
        <w:t>по национальному проекту «Эффективная и конкурентная экономика».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982ACE" w14:textId="125B7C08" w:rsidR="00A42636" w:rsidRPr="00C718E3" w:rsidRDefault="00A42636" w:rsidP="003A2184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9AEFEA6" w14:textId="77777777" w:rsidR="00D9650E" w:rsidRPr="00C718E3" w:rsidRDefault="00D9650E" w:rsidP="003A2184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C718E3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5AE1E4" w14:textId="77777777" w:rsidR="00D17F10" w:rsidRDefault="00D17F10">
      <w:pPr>
        <w:spacing w:after="0" w:line="240" w:lineRule="auto"/>
      </w:pPr>
      <w:r>
        <w:separator/>
      </w:r>
    </w:p>
  </w:endnote>
  <w:endnote w:type="continuationSeparator" w:id="0">
    <w:p w14:paraId="4FAB4569" w14:textId="77777777" w:rsidR="00D17F10" w:rsidRDefault="00D17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650E49" w14:textId="77777777" w:rsidR="00D17F10" w:rsidRDefault="00D17F10">
      <w:pPr>
        <w:spacing w:after="0" w:line="240" w:lineRule="auto"/>
      </w:pPr>
      <w:r>
        <w:separator/>
      </w:r>
    </w:p>
  </w:footnote>
  <w:footnote w:type="continuationSeparator" w:id="0">
    <w:p w14:paraId="146E63D1" w14:textId="77777777" w:rsidR="00D17F10" w:rsidRDefault="00D17F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7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5D9FCA27">
          <wp:simplePos x="0" y="0"/>
          <wp:positionH relativeFrom="column">
            <wp:posOffset>4064359</wp:posOffset>
          </wp:positionH>
          <wp:positionV relativeFrom="paragraph">
            <wp:posOffset>-346324</wp:posOffset>
          </wp:positionV>
          <wp:extent cx="1454785" cy="1454785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454785" cy="1454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7"/>
    </w:pPr>
  </w:p>
  <w:p w14:paraId="6E302FA4" w14:textId="77777777" w:rsidR="009B5349" w:rsidRDefault="009B5349">
    <w:pPr>
      <w:pStyle w:val="af7"/>
    </w:pPr>
  </w:p>
  <w:p w14:paraId="49A0A462" w14:textId="77777777" w:rsidR="009B5349" w:rsidRDefault="009B5349">
    <w:pPr>
      <w:pStyle w:val="af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B1DB6"/>
    <w:multiLevelType w:val="multilevel"/>
    <w:tmpl w:val="FFFFFFFF"/>
    <w:lvl w:ilvl="0">
      <w:start w:val="1"/>
      <w:numFmt w:val="bullet"/>
      <w:lvlText w:val=""/>
      <w:lvlJc w:val="left"/>
      <w:pPr>
        <w:widowControl/>
        <w:ind w:left="220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widowControl/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/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/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/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/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/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/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/>
        <w:ind w:left="7189" w:hanging="360"/>
      </w:pPr>
      <w:rPr>
        <w:rFonts w:ascii="Wingdings" w:hAnsi="Wingdings"/>
      </w:rPr>
    </w:lvl>
  </w:abstractNum>
  <w:abstractNum w:abstractNumId="1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22F2"/>
    <w:rsid w:val="000528BF"/>
    <w:rsid w:val="00056CD0"/>
    <w:rsid w:val="00062089"/>
    <w:rsid w:val="000C2AFB"/>
    <w:rsid w:val="000C61EE"/>
    <w:rsid w:val="000E3D99"/>
    <w:rsid w:val="00110BA0"/>
    <w:rsid w:val="001841EC"/>
    <w:rsid w:val="001C689A"/>
    <w:rsid w:val="001D7CFA"/>
    <w:rsid w:val="001F5A99"/>
    <w:rsid w:val="001F75BB"/>
    <w:rsid w:val="00243FB1"/>
    <w:rsid w:val="00256FDD"/>
    <w:rsid w:val="00280E19"/>
    <w:rsid w:val="00295ACA"/>
    <w:rsid w:val="002F6426"/>
    <w:rsid w:val="00343004"/>
    <w:rsid w:val="003840BE"/>
    <w:rsid w:val="00391BB1"/>
    <w:rsid w:val="003A2184"/>
    <w:rsid w:val="003C7E46"/>
    <w:rsid w:val="003F3571"/>
    <w:rsid w:val="004D696C"/>
    <w:rsid w:val="004F022C"/>
    <w:rsid w:val="00504AE9"/>
    <w:rsid w:val="0061095E"/>
    <w:rsid w:val="006232A7"/>
    <w:rsid w:val="00656E16"/>
    <w:rsid w:val="006975FE"/>
    <w:rsid w:val="007273C1"/>
    <w:rsid w:val="007E74FC"/>
    <w:rsid w:val="00860664"/>
    <w:rsid w:val="008623E5"/>
    <w:rsid w:val="008635DF"/>
    <w:rsid w:val="008A606A"/>
    <w:rsid w:val="0094611B"/>
    <w:rsid w:val="00994B6A"/>
    <w:rsid w:val="009B5349"/>
    <w:rsid w:val="00A42636"/>
    <w:rsid w:val="00A733B2"/>
    <w:rsid w:val="00A84493"/>
    <w:rsid w:val="00AC4266"/>
    <w:rsid w:val="00AC4E40"/>
    <w:rsid w:val="00AF61EF"/>
    <w:rsid w:val="00B00BF9"/>
    <w:rsid w:val="00B0142D"/>
    <w:rsid w:val="00B23949"/>
    <w:rsid w:val="00B73F40"/>
    <w:rsid w:val="00BA146B"/>
    <w:rsid w:val="00BA68A2"/>
    <w:rsid w:val="00BD3259"/>
    <w:rsid w:val="00BE15F4"/>
    <w:rsid w:val="00BE54D8"/>
    <w:rsid w:val="00C23027"/>
    <w:rsid w:val="00C45289"/>
    <w:rsid w:val="00C614E6"/>
    <w:rsid w:val="00C718E3"/>
    <w:rsid w:val="00CB4952"/>
    <w:rsid w:val="00CC1550"/>
    <w:rsid w:val="00CD5187"/>
    <w:rsid w:val="00CF2874"/>
    <w:rsid w:val="00D17F10"/>
    <w:rsid w:val="00D24CE7"/>
    <w:rsid w:val="00D33792"/>
    <w:rsid w:val="00D767AE"/>
    <w:rsid w:val="00D9650E"/>
    <w:rsid w:val="00E54318"/>
    <w:rsid w:val="00EA45BF"/>
    <w:rsid w:val="00EF0DEF"/>
    <w:rsid w:val="00F67331"/>
    <w:rsid w:val="00F902E2"/>
    <w:rsid w:val="00FB01C3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link w:val="a4"/>
    <w:qFormat/>
    <w:pPr>
      <w:ind w:left="720"/>
      <w:contextualSpacing/>
    </w:pPr>
  </w:style>
  <w:style w:type="paragraph" w:styleId="a5">
    <w:name w:val="No Spacing"/>
    <w:uiPriority w:val="1"/>
    <w:qFormat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7">
    <w:name w:val="Заголовок Знак"/>
    <w:basedOn w:val="a0"/>
    <w:link w:val="a6"/>
    <w:uiPriority w:val="10"/>
    <w:rPr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pPr>
      <w:spacing w:before="200"/>
    </w:pPr>
    <w:rPr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c">
    <w:name w:val="caption"/>
    <w:basedOn w:val="a"/>
    <w:next w:val="a"/>
    <w:link w:val="ad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d">
    <w:name w:val="Название объекта Знак"/>
    <w:basedOn w:val="a0"/>
    <w:link w:val="ac"/>
    <w:uiPriority w:val="35"/>
    <w:rPr>
      <w:b/>
      <w:bCs/>
      <w:color w:val="4472C4" w:themeColor="accent1"/>
      <w:sz w:val="18"/>
      <w:szCs w:val="18"/>
    </w:rPr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8">
    <w:name w:val="Верхний колонтитул Знак"/>
    <w:basedOn w:val="a0"/>
    <w:link w:val="af7"/>
    <w:uiPriority w:val="99"/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a">
    <w:name w:val="Нижний колонтитул Знак"/>
    <w:basedOn w:val="a0"/>
    <w:link w:val="af9"/>
    <w:uiPriority w:val="99"/>
  </w:style>
  <w:style w:type="character" w:styleId="afb">
    <w:name w:val="Hyperlink"/>
    <w:basedOn w:val="a0"/>
    <w:uiPriority w:val="99"/>
    <w:unhideWhenUsed/>
    <w:rPr>
      <w:color w:val="0000FF"/>
      <w:u w:val="single"/>
    </w:rPr>
  </w:style>
  <w:style w:type="character" w:styleId="afc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e">
    <w:name w:val="Balloon Text"/>
    <w:basedOn w:val="a"/>
    <w:link w:val="aff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">
    <w:name w:val="Текст выноски Знак"/>
    <w:basedOn w:val="a0"/>
    <w:link w:val="afe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0">
    <w:name w:val="Strong"/>
    <w:basedOn w:val="a0"/>
    <w:uiPriority w:val="22"/>
    <w:qFormat/>
    <w:rPr>
      <w:b/>
      <w:bCs/>
    </w:rPr>
  </w:style>
  <w:style w:type="character" w:styleId="aff1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character" w:customStyle="1" w:styleId="a4">
    <w:name w:val="Абзац списка Знак"/>
    <w:basedOn w:val="a0"/>
    <w:link w:val="a3"/>
    <w:rsid w:val="00C718E3"/>
    <w:rPr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log.gov.ru/rn77/about_fts/about_nalog/13318743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&#1084;&#1089;&#1087;.&#1088;&#1092;/calendar/promo/?utm_source=smm&amp;utm_medium=smm&amp;utm_campaign=01_07_2024_calenda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&#1084;&#1089;&#1087;.&#1088;&#1092;/calendar/promo/?utm_source=smm&amp;utm_medium=smm&amp;utm_campaign=01_07_2024_calenda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alog.gov.ru/rn77/related_activities/spt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10</cp:revision>
  <cp:lastPrinted>2025-07-17T09:10:00Z</cp:lastPrinted>
  <dcterms:created xsi:type="dcterms:W3CDTF">2025-08-04T07:36:00Z</dcterms:created>
  <dcterms:modified xsi:type="dcterms:W3CDTF">2025-09-29T08:39:00Z</dcterms:modified>
</cp:coreProperties>
</file>